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Arial" w:hAnsi="Arial"/>
          <w:b/>
          <w:i w:val="0"/>
          <w:color w:val="D72A2C"/>
          <w:sz w:val="44"/>
          <w:u w:val="none"/>
        </w:rPr>
        <w:t>Customer Support Experience Letter</w:t>
      </w:r>
    </w:p>
    <w:p>
      <w:pPr>
        <w:spacing w:after="240"/>
      </w:pPr>
      <w:r>
        <w:rPr>
          <w:rFonts w:ascii="Arial" w:hAnsi="Arial"/>
          <w:b w:val="0"/>
          <w:i w:val="0"/>
          <w:color w:val="444444"/>
          <w:sz w:val="22"/>
          <w:u w:val="none"/>
        </w:rPr>
        <w:t>Experience Certificate Format for Customer Support &amp; Service Roles</w:t>
      </w:r>
    </w:p>
    <w:p>
      <w:pPr>
        <w:spacing w:after="160"/>
        <w:jc w:val="both"/>
      </w:pPr>
      <w:r>
        <w:rPr>
          <w:rFonts w:ascii="Arial" w:hAnsi="Arial"/>
          <w:b w:val="0"/>
          <w:i w:val="0"/>
          <w:color w:val="1A1A1A"/>
          <w:sz w:val="21"/>
          <w:u w:val="none"/>
        </w:rPr>
        <w:t>Customer support and customer service experience letters should emphasize communication skills, issue resolution capability, and customer satisfaction outcomes. Generic statements like "handled customer queries" do not differentiate the employee from thousands of others.</w:t>
      </w:r>
    </w:p>
    <w:tbl>
      <w:tblPr>
        <w:tblW w:type="auto" w:w="0"/>
        <w:jc w:val="center"/>
        <w:tblLayout w:type="fixed"/>
        <w:tblLook w:firstColumn="1" w:firstRow="1" w:lastColumn="0" w:lastRow="0" w:noHBand="0" w:noVBand="1" w:val="04A0"/>
      </w:tblPr>
      <w:tblGrid>
        <w:gridCol w:w="9866"/>
      </w:tblGrid>
      <w:tr>
        <w:tc>
          <w:tcPr>
            <w:tcW w:type="dxa" w:w="9865"/>
            <w:tcBorders>
              <w:top w:val="single" w:sz="12" w:color="1A1A1A"/>
              <w:bottom w:val="single" w:sz="12" w:color="1A1A1A"/>
              <w:left w:val="single" w:sz="12" w:color="1A1A1A"/>
              <w:right w:val="single" w:sz="12" w:color="1A1A1A"/>
            </w:tcBorders>
            <w:tcMar>
              <w:top w:w="200" w:type="dxa"/>
              <w:left w:w="240" w:type="dxa"/>
              <w:bottom w:w="200" w:type="dxa"/>
              <w:right w:w="240" w:type="dxa"/>
            </w:tcMar>
          </w:tcPr>
          <w:p>
            <w:pPr>
              <w:spacing w:after="80"/>
            </w:pPr>
            <w:r/>
            <w:r>
              <w:rPr>
                <w:rFonts w:ascii="Times New Roman" w:hAnsi="Times New Roman"/>
                <w:b/>
                <w:i w:val="0"/>
                <w:color w:val="1A1A1A"/>
                <w:sz w:val="21"/>
                <w:u w:val="none"/>
              </w:rPr>
              <w:t xml:space="preserve">[COMPANY LETTERHEAD]   </w:t>
            </w:r>
            <w:r>
              <w:rPr>
                <w:rFonts w:ascii="Times New Roman" w:hAnsi="Times New Roman"/>
                <w:b w:val="0"/>
                <w:i/>
                <w:color w:val="888888"/>
                <w:sz w:val="18"/>
                <w:u w:val="none"/>
              </w:rPr>
              <w:t>Company name, logo, registered address, phone, website</w:t>
            </w:r>
          </w:p>
          <w:p>
            <w:pPr>
              <w:spacing w:before="40" w:after="160"/>
              <w:pBdr>
                <w:bottom w:val="single" w:sz="8" w:space="6" w:color="DDDDDD"/>
              </w:pBdr>
            </w:pPr>
          </w:p>
          <w:p>
            <w:pPr>
              <w:spacing w:after="80"/>
            </w:pPr>
            <w:r>
              <w:rPr>
                <w:rFonts w:ascii="Times New Roman" w:hAnsi="Times New Roman"/>
                <w:b/>
                <w:i w:val="0"/>
                <w:color w:val="1A1A1A"/>
                <w:sz w:val="21"/>
                <w:u w:val="none"/>
              </w:rPr>
              <w:t xml:space="preserve">Date: </w:t>
            </w:r>
            <w:r>
              <w:rPr>
                <w:rFonts w:ascii="Times New Roman" w:hAnsi="Times New Roman"/>
                <w:b w:val="0"/>
                <w:i w:val="0"/>
                <w:color w:val="1A1A1A"/>
                <w:sz w:val="21"/>
                <w:u w:val="none"/>
              </w:rPr>
              <w:t xml:space="preserve">[DD/MM/YYYY]      </w:t>
            </w:r>
            <w:r>
              <w:rPr>
                <w:rFonts w:ascii="Times New Roman" w:hAnsi="Times New Roman"/>
                <w:b/>
                <w:i w:val="0"/>
                <w:color w:val="1A1A1A"/>
                <w:sz w:val="21"/>
                <w:u w:val="none"/>
              </w:rPr>
              <w:t xml:space="preserve">Place: </w:t>
            </w:r>
            <w:r>
              <w:rPr>
                <w:rFonts w:ascii="Times New Roman" w:hAnsi="Times New Roman"/>
                <w:b w:val="0"/>
                <w:i w:val="0"/>
                <w:color w:val="1A1A1A"/>
                <w:sz w:val="21"/>
                <w:u w:val="none"/>
              </w:rPr>
              <w:t>[City, State]</w:t>
            </w:r>
          </w:p>
          <w:p>
            <w:pPr>
              <w:spacing w:after="120"/>
            </w:pPr>
            <w:r>
              <w:rPr>
                <w:rFonts w:ascii="Times New Roman" w:hAnsi="Times New Roman"/>
                <w:b/>
                <w:i w:val="0"/>
                <w:color w:val="1A1A1A"/>
                <w:sz w:val="24"/>
                <w:u w:val="none"/>
              </w:rPr>
              <w:t>TO WHOMSOEVER IT MAY CONCERN</w:t>
            </w:r>
          </w:p>
          <w:p>
            <w:pPr>
              <w:spacing w:after="160"/>
              <w:jc w:val="left"/>
            </w:pPr>
            <w:r>
              <w:rPr>
                <w:rFonts w:ascii="Times New Roman" w:hAnsi="Times New Roman"/>
                <w:b w:val="0"/>
                <w:i w:val="0"/>
                <w:color w:val="1A1A1A"/>
                <w:sz w:val="22"/>
                <w:u w:val="none"/>
              </w:rPr>
              <w:t xml:space="preserve">This is to certify that </w:t>
            </w:r>
            <w:r>
              <w:rPr>
                <w:rFonts w:ascii="Times New Roman" w:hAnsi="Times New Roman"/>
                <w:b/>
                <w:i w:val="0"/>
                <w:color w:val="1A1A1A"/>
                <w:sz w:val="22"/>
                <w:u w:val="none"/>
              </w:rPr>
              <w:t>[Employee Full Name]</w:t>
            </w:r>
            <w:r>
              <w:rPr>
                <w:rFonts w:ascii="Times New Roman" w:hAnsi="Times New Roman"/>
                <w:b w:val="0"/>
                <w:i w:val="0"/>
                <w:color w:val="1A1A1A"/>
                <w:sz w:val="22"/>
                <w:u w:val="none"/>
              </w:rPr>
              <w:t xml:space="preserve"> was employed with </w:t>
            </w:r>
            <w:r>
              <w:rPr>
                <w:rFonts w:ascii="Times New Roman" w:hAnsi="Times New Roman"/>
                <w:b/>
                <w:i w:val="0"/>
                <w:color w:val="1A1A1A"/>
                <w:sz w:val="22"/>
                <w:u w:val="none"/>
              </w:rPr>
              <w:t>[Company Name]</w:t>
            </w:r>
            <w:r>
              <w:rPr>
                <w:rFonts w:ascii="Times New Roman" w:hAnsi="Times New Roman"/>
                <w:b w:val="0"/>
                <w:i w:val="0"/>
                <w:color w:val="1A1A1A"/>
                <w:sz w:val="22"/>
                <w:u w:val="none"/>
              </w:rPr>
              <w:t xml:space="preserve"> as </w:t>
            </w:r>
            <w:r>
              <w:rPr>
                <w:rFonts w:ascii="Times New Roman" w:hAnsi="Times New Roman"/>
                <w:b/>
                <w:i w:val="0"/>
                <w:color w:val="1A1A1A"/>
                <w:sz w:val="22"/>
                <w:u w:val="none"/>
              </w:rPr>
              <w:t>[Designation — e.g., Customer Support Executive / Customer Success Associate / Customer Support Team Lead]</w:t>
            </w:r>
            <w:r>
              <w:rPr>
                <w:rFonts w:ascii="Times New Roman" w:hAnsi="Times New Roman"/>
                <w:b w:val="0"/>
                <w:i w:val="0"/>
                <w:color w:val="1A1A1A"/>
                <w:sz w:val="22"/>
                <w:u w:val="none"/>
              </w:rPr>
              <w:t xml:space="preserve"> from </w:t>
            </w:r>
            <w:r>
              <w:rPr>
                <w:rFonts w:ascii="Times New Roman" w:hAnsi="Times New Roman"/>
                <w:b/>
                <w:i w:val="0"/>
                <w:color w:val="1A1A1A"/>
                <w:sz w:val="22"/>
                <w:u w:val="none"/>
              </w:rPr>
              <w:t>[Joining Date]</w:t>
            </w:r>
            <w:r>
              <w:rPr>
                <w:rFonts w:ascii="Times New Roman" w:hAnsi="Times New Roman"/>
                <w:b w:val="0"/>
                <w:i w:val="0"/>
                <w:color w:val="1A1A1A"/>
                <w:sz w:val="22"/>
                <w:u w:val="none"/>
              </w:rPr>
              <w:t xml:space="preserve"> to </w:t>
            </w:r>
            <w:r>
              <w:rPr>
                <w:rFonts w:ascii="Times New Roman" w:hAnsi="Times New Roman"/>
                <w:b/>
                <w:i w:val="0"/>
                <w:color w:val="1A1A1A"/>
                <w:sz w:val="22"/>
                <w:u w:val="none"/>
              </w:rPr>
              <w:t>[Last Working Date]</w:t>
            </w:r>
            <w:r>
              <w:rPr>
                <w:rFonts w:ascii="Times New Roman" w:hAnsi="Times New Roman"/>
                <w:b w:val="0"/>
                <w:i w:val="0"/>
                <w:color w:val="1A1A1A"/>
                <w:sz w:val="22"/>
                <w:u w:val="none"/>
              </w:rPr>
              <w:t>.</w:t>
            </w:r>
          </w:p>
          <w:p>
            <w:pPr>
              <w:spacing w:after="160"/>
              <w:jc w:val="left"/>
            </w:pPr>
            <w:r>
              <w:rPr>
                <w:rFonts w:ascii="Times New Roman" w:hAnsi="Times New Roman"/>
                <w:b w:val="0"/>
                <w:i w:val="0"/>
                <w:color w:val="1A1A1A"/>
                <w:sz w:val="22"/>
                <w:u w:val="none"/>
              </w:rPr>
              <w:t xml:space="preserve">During this tenure, </w:t>
            </w:r>
            <w:r>
              <w:rPr>
                <w:rFonts w:ascii="Times New Roman" w:hAnsi="Times New Roman"/>
                <w:b/>
                <w:i w:val="0"/>
                <w:color w:val="1A1A1A"/>
                <w:sz w:val="22"/>
                <w:u w:val="none"/>
              </w:rPr>
              <w:t>[he/she/they]</w:t>
            </w:r>
            <w:r>
              <w:rPr>
                <w:rFonts w:ascii="Times New Roman" w:hAnsi="Times New Roman"/>
                <w:b w:val="0"/>
                <w:i w:val="0"/>
                <w:color w:val="1A1A1A"/>
                <w:sz w:val="22"/>
                <w:u w:val="none"/>
              </w:rPr>
              <w:t xml:space="preserve"> was responsible for </w:t>
            </w:r>
            <w:r>
              <w:rPr>
                <w:rFonts w:ascii="Times New Roman" w:hAnsi="Times New Roman"/>
                <w:b/>
                <w:i w:val="0"/>
                <w:color w:val="1A1A1A"/>
                <w:sz w:val="22"/>
                <w:u w:val="none"/>
              </w:rPr>
              <w:t>[key responsibilities — e.g., handling customer queries across calls, chat, and email; resolving product and account-related issues; coordinating with engineering and product teams on technical escalations; maintaining SLA compliance; and contributing to the internal knowledge base]</w:t>
            </w:r>
            <w:r>
              <w:rPr>
                <w:rFonts w:ascii="Times New Roman" w:hAnsi="Times New Roman"/>
                <w:b w:val="0"/>
                <w:i w:val="0"/>
                <w:color w:val="1A1A1A"/>
                <w:sz w:val="22"/>
                <w:u w:val="none"/>
              </w:rPr>
              <w:t>.</w:t>
            </w:r>
          </w:p>
          <w:p>
            <w:pPr>
              <w:spacing w:after="160"/>
              <w:jc w:val="left"/>
            </w:pPr>
            <w:r>
              <w:rPr>
                <w:rFonts w:ascii="Times New Roman" w:hAnsi="Times New Roman"/>
                <w:b/>
                <w:i w:val="0"/>
                <w:color w:val="1A1A1A"/>
                <w:sz w:val="22"/>
                <w:u w:val="none"/>
              </w:rPr>
              <w:t>[He/She/They]</w:t>
            </w:r>
            <w:r>
              <w:rPr>
                <w:rFonts w:ascii="Times New Roman" w:hAnsi="Times New Roman"/>
                <w:b w:val="0"/>
                <w:i w:val="0"/>
                <w:color w:val="1A1A1A"/>
                <w:sz w:val="22"/>
                <w:u w:val="none"/>
              </w:rPr>
              <w:t xml:space="preserve"> managed an average of </w:t>
            </w:r>
            <w:r>
              <w:rPr>
                <w:rFonts w:ascii="Times New Roman" w:hAnsi="Times New Roman"/>
                <w:b/>
                <w:i w:val="0"/>
                <w:color w:val="1A1A1A"/>
                <w:sz w:val="22"/>
                <w:u w:val="none"/>
              </w:rPr>
              <w:t>[ticket volume — e.g., 60+ tickets daily across chat and email]</w:t>
            </w:r>
            <w:r>
              <w:rPr>
                <w:rFonts w:ascii="Times New Roman" w:hAnsi="Times New Roman"/>
                <w:b w:val="0"/>
                <w:i w:val="0"/>
                <w:color w:val="1A1A1A"/>
                <w:sz w:val="22"/>
                <w:u w:val="none"/>
              </w:rPr>
              <w:t xml:space="preserve">, consistently maintained </w:t>
            </w:r>
            <w:r>
              <w:rPr>
                <w:rFonts w:ascii="Times New Roman" w:hAnsi="Times New Roman"/>
                <w:b/>
                <w:i w:val="0"/>
                <w:color w:val="1A1A1A"/>
                <w:sz w:val="22"/>
                <w:u w:val="none"/>
              </w:rPr>
              <w:t>[CSAT score — e.g., a CSAT score above 4.6 / 5]</w:t>
            </w:r>
            <w:r>
              <w:rPr>
                <w:rFonts w:ascii="Times New Roman" w:hAnsi="Times New Roman"/>
                <w:b w:val="0"/>
                <w:i w:val="0"/>
                <w:color w:val="1A1A1A"/>
                <w:sz w:val="22"/>
                <w:u w:val="none"/>
              </w:rPr>
              <w:t xml:space="preserve">, and achieved a first-response time within </w:t>
            </w:r>
            <w:r>
              <w:rPr>
                <w:rFonts w:ascii="Times New Roman" w:hAnsi="Times New Roman"/>
                <w:b/>
                <w:i w:val="0"/>
                <w:color w:val="1A1A1A"/>
                <w:sz w:val="22"/>
                <w:u w:val="none"/>
              </w:rPr>
              <w:t>[response time — e.g., 90 seconds for chat and 2 hours for email]</w:t>
            </w:r>
            <w:r>
              <w:rPr>
                <w:rFonts w:ascii="Times New Roman" w:hAnsi="Times New Roman"/>
                <w:b w:val="0"/>
                <w:i w:val="0"/>
                <w:color w:val="1A1A1A"/>
                <w:sz w:val="22"/>
                <w:u w:val="none"/>
              </w:rPr>
              <w:t>.</w:t>
            </w:r>
          </w:p>
          <w:p>
            <w:pPr>
              <w:spacing w:after="160"/>
              <w:jc w:val="left"/>
            </w:pPr>
            <w:r>
              <w:rPr>
                <w:rFonts w:ascii="Times New Roman" w:hAnsi="Times New Roman"/>
                <w:b/>
                <w:i w:val="0"/>
                <w:color w:val="1A1A1A"/>
                <w:sz w:val="22"/>
                <w:u w:val="none"/>
              </w:rPr>
              <w:t>[He/She/They]</w:t>
            </w:r>
            <w:r>
              <w:rPr>
                <w:rFonts w:ascii="Times New Roman" w:hAnsi="Times New Roman"/>
                <w:b w:val="0"/>
                <w:i w:val="0"/>
                <w:color w:val="1A1A1A"/>
                <w:sz w:val="22"/>
                <w:u w:val="none"/>
              </w:rPr>
              <w:t xml:space="preserve"> demonstrated strong communication skills, empathy, problem-solving ability, and dedication to customer satisfaction. Notable contributions include </w:t>
            </w:r>
            <w:r>
              <w:rPr>
                <w:rFonts w:ascii="Times New Roman" w:hAnsi="Times New Roman"/>
                <w:b/>
                <w:i w:val="0"/>
                <w:color w:val="1A1A1A"/>
                <w:sz w:val="22"/>
                <w:u w:val="none"/>
              </w:rPr>
              <w:t>[specific achievements — e.g., authoring 30+ knowledge base articles that reduced ticket volume on common issues by 22%, mentoring three new team members during onboarding, and being recognised as "Support Star of the Quarter" twice]</w:t>
            </w:r>
            <w:r>
              <w:rPr>
                <w:rFonts w:ascii="Times New Roman" w:hAnsi="Times New Roman"/>
                <w:b w:val="0"/>
                <w:i w:val="0"/>
                <w:color w:val="1A1A1A"/>
                <w:sz w:val="22"/>
                <w:u w:val="none"/>
              </w:rPr>
              <w:t>.</w:t>
            </w:r>
          </w:p>
          <w:p>
            <w:pPr>
              <w:spacing w:after="160"/>
              <w:jc w:val="left"/>
            </w:pPr>
            <w:r>
              <w:rPr>
                <w:rFonts w:ascii="Times New Roman" w:hAnsi="Times New Roman"/>
                <w:b w:val="0"/>
                <w:i w:val="0"/>
                <w:color w:val="1A1A1A"/>
                <w:sz w:val="22"/>
                <w:u w:val="none"/>
              </w:rPr>
              <w:t xml:space="preserve">We wish </w:t>
            </w:r>
            <w:r>
              <w:rPr>
                <w:rFonts w:ascii="Times New Roman" w:hAnsi="Times New Roman"/>
                <w:b/>
                <w:i w:val="0"/>
                <w:color w:val="1A1A1A"/>
                <w:sz w:val="22"/>
                <w:u w:val="none"/>
              </w:rPr>
              <w:t>[Employee Name]</w:t>
            </w:r>
            <w:r>
              <w:rPr>
                <w:rFonts w:ascii="Times New Roman" w:hAnsi="Times New Roman"/>
                <w:b w:val="0"/>
                <w:i w:val="0"/>
                <w:color w:val="1A1A1A"/>
                <w:sz w:val="22"/>
                <w:u w:val="none"/>
              </w:rPr>
              <w:t xml:space="preserve"> the very best for [his/her/their] future endeavours.</w:t>
            </w:r>
          </w:p>
          <w:p>
            <w:pPr>
              <w:spacing w:before="160" w:after="360"/>
            </w:pPr>
            <w:r>
              <w:rPr>
                <w:rFonts w:ascii="Times New Roman" w:hAnsi="Times New Roman"/>
                <w:b/>
                <w:i w:val="0"/>
                <w:color w:val="1A1A1A"/>
                <w:sz w:val="24"/>
                <w:u w:val="none"/>
              </w:rPr>
              <w:t>Sincerely,</w:t>
            </w:r>
          </w:p>
          <w:p>
            <w:pPr>
              <w:spacing w:after="40"/>
            </w:pPr>
            <w:r>
              <w:rPr>
                <w:rFonts w:ascii="Times New Roman" w:hAnsi="Times New Roman"/>
                <w:b w:val="0"/>
                <w:i w:val="0"/>
                <w:color w:val="1A1A1A"/>
                <w:sz w:val="22"/>
                <w:u w:val="none"/>
              </w:rPr>
              <w:t>______________________________</w:t>
            </w:r>
          </w:p>
          <w:p>
            <w:pPr>
              <w:spacing w:after="40"/>
            </w:pPr>
            <w:r>
              <w:rPr>
                <w:rFonts w:ascii="Times New Roman" w:hAnsi="Times New Roman"/>
                <w:b/>
                <w:i w:val="0"/>
                <w:color w:val="1A1A1A"/>
                <w:sz w:val="21"/>
                <w:u w:val="none"/>
              </w:rPr>
              <w:t>[Authorised Signatory's Signature]</w:t>
            </w:r>
          </w:p>
          <w:p>
            <w:pPr>
              <w:spacing w:after="40"/>
            </w:pPr>
            <w:r>
              <w:rPr>
                <w:rFonts w:ascii="Times New Roman" w:hAnsi="Times New Roman"/>
                <w:b w:val="0"/>
                <w:i w:val="0"/>
                <w:color w:val="1A1A1A"/>
                <w:sz w:val="21"/>
                <w:u w:val="none"/>
              </w:rPr>
              <w:t>[Full Name]</w:t>
            </w:r>
          </w:p>
          <w:p>
            <w:pPr>
              <w:spacing w:after="40"/>
            </w:pPr>
            <w:r>
              <w:rPr>
                <w:rFonts w:ascii="Times New Roman" w:hAnsi="Times New Roman"/>
                <w:b w:val="0"/>
                <w:i w:val="0"/>
                <w:color w:val="1A1A1A"/>
                <w:sz w:val="21"/>
                <w:u w:val="none"/>
              </w:rPr>
              <w:t>[Designation — e.g., Customer Support Manager / Head of CS]</w:t>
            </w:r>
          </w:p>
          <w:p>
            <w:pPr>
              <w:spacing w:after="160"/>
            </w:pPr>
            <w:r>
              <w:rPr>
                <w:rFonts w:ascii="Times New Roman" w:hAnsi="Times New Roman"/>
                <w:b w:val="0"/>
                <w:i w:val="0"/>
                <w:color w:val="1A1A1A"/>
                <w:sz w:val="21"/>
                <w:u w:val="none"/>
              </w:rPr>
              <w:t>[Company Name]</w:t>
            </w:r>
          </w:p>
          <w:p>
            <w:pPr>
              <w:jc w:val="center"/>
            </w:pPr>
            <w:r>
              <w:rPr>
                <w:rFonts w:ascii="Times New Roman" w:hAnsi="Times New Roman"/>
                <w:b w:val="0"/>
                <w:i/>
                <w:color w:val="888888"/>
                <w:sz w:val="21"/>
                <w:u w:val="none"/>
              </w:rPr>
              <w:t>[Company Seal / Stamp]</w:t>
            </w:r>
          </w:p>
        </w:tc>
      </w:tr>
    </w:tbl>
    <w:p>
      <w:pPr>
        <w:spacing w:before="200" w:after="200"/>
        <w:jc w:val="both"/>
      </w:pPr>
      <w:r>
        <w:rPr>
          <w:rFonts w:ascii="Arial" w:hAnsi="Arial"/>
          <w:b w:val="0"/>
          <w:i/>
          <w:color w:val="888888"/>
          <w:sz w:val="20"/>
          <w:u w:val="none"/>
        </w:rPr>
        <w:t>Tip: Mention channels managed (calls, chat, email, social media), daily ticket volume, resolution rates, CSAT or NPS scores, escalation handling, and any specialised product or domain knowledge developed.</w:t>
      </w:r>
    </w:p>
    <w:tbl>
      <w:tblPr>
        <w:tblW w:type="auto" w:w="0"/>
        <w:jc w:val="center"/>
        <w:tblLook w:firstColumn="1" w:firstRow="1" w:lastColumn="0" w:lastRow="0" w:noHBand="0" w:noVBand="1" w:val="04A0"/>
      </w:tblPr>
      <w:tblGrid>
        <w:gridCol w:w="9866"/>
      </w:tblGrid>
      <w:tr>
        <w:tc>
          <w:tcPr>
            <w:tcW w:type="dxa" w:w="9865"/>
            <w:tcBorders>
              <w:top w:val="single" w:sz="8" w:color="D72A2C"/>
              <w:bottom w:val="single" w:sz="8" w:color="D72A2C"/>
              <w:left w:val="single" w:sz="8" w:color="D72A2C"/>
              <w:right w:val="single" w:sz="8" w:color="D72A2C"/>
            </w:tcBorders>
            <w:shd w:val="clear" w:color="auto" w:fill="F7F7F7"/>
            <w:tcMar>
              <w:top w:w="180" w:type="dxa"/>
              <w:left w:w="220" w:type="dxa"/>
              <w:bottom w:w="180" w:type="dxa"/>
              <w:right w:w="220" w:type="dxa"/>
            </w:tcMar>
          </w:tcPr>
          <w:p>
            <w:pPr>
              <w:spacing w:after="120"/>
            </w:pPr>
            <w:r/>
            <w:r>
              <w:rPr>
                <w:rFonts w:ascii="Arial" w:hAnsi="Arial"/>
                <w:b/>
                <w:i w:val="0"/>
                <w:color w:val="D72A2C"/>
                <w:sz w:val="23"/>
                <w:u w:val="none"/>
              </w:rPr>
              <w:t>Need the complete guide?</w:t>
            </w:r>
          </w:p>
          <w:p>
            <w:pPr>
              <w:spacing w:after="80"/>
              <w:jc w:val="both"/>
            </w:pPr>
            <w:r>
              <w:rPr>
                <w:rFonts w:ascii="Arial" w:hAnsi="Arial"/>
                <w:b w:val="0"/>
                <w:i w:val="0"/>
                <w:color w:val="1A1A1A"/>
                <w:sz w:val="20"/>
                <w:u w:val="none"/>
              </w:rPr>
              <w:t>For request email templates, FAQs on validity, the difference between experience and relieving letters, and how experience letters work with higher education applications, visit:</w:t>
            </w:r>
          </w:p>
          <w:p>
            <w:r>
              <w:rPr>
                <w:rFonts w:ascii="Arial" w:hAnsi="Arial"/>
                <w:b/>
                <w:i w:val="0"/>
                <w:color w:val="D72A2C"/>
                <w:sz w:val="21"/>
                <w:u w:val="none"/>
              </w:rPr>
              <w:t>collegesathi.com/blogs/experience-letter-format-sample-india</w:t>
            </w:r>
          </w:p>
        </w:tc>
      </w:tr>
    </w:tbl>
    <w:sectPr w:rsidR="00FC693F" w:rsidRPr="0006063C" w:rsidSect="00034616">
      <w:headerReference w:type="default" r:id="rId9"/>
      <w:footerReference w:type="default" r:id="rId10"/>
      <w:pgSz w:w="11906" w:h="16838"/>
      <w:pgMar w:top="1020" w:right="1020" w:bottom="1020" w:left="1020"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rPr>
        <w:rFonts w:ascii="Arial" w:hAnsi="Arial"/>
        <w:b w:val="0"/>
        <w:i w:val="0"/>
        <w:color w:val="888888"/>
        <w:sz w:val="17"/>
        <w:u w:val="none"/>
      </w:rPr>
      <w:t>CollegeSathi.com — Compare karo, choose karo</w:t>
    </w:r>
    <w:r>
      <w:rPr>
        <w:rFonts w:ascii="Arial" w:hAnsi="Arial"/>
        <w:color w:val="888888"/>
        <w:sz w:val="17"/>
      </w:rPr>
      <w:tab/>
      <w:tab/>
      <w:tab/>
      <w:tab/>
      <w:tab/>
      <w:tab/>
      <w:tab/>
      <w:t xml:space="preserve">Page </w:t>
    </w:r>
    <w:r>
      <w:rPr>
        <w:rFonts w:ascii="Arial" w:hAnsi="Arial"/>
        <w:color w:val="888888"/>
        <w:sz w:val="17"/>
      </w:rPr>
      <w:fldChar w:fldCharType="begin"/>
      <w:instrText>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Bdr>
        <w:bottom w:val="single" w:sz="18" w:space="6" w:color="D72A2C"/>
      </w:pBdr>
    </w:pPr>
    <w:r>
      <w:drawing>
        <wp:inline xmlns:a="http://schemas.openxmlformats.org/drawingml/2006/main" xmlns:pic="http://schemas.openxmlformats.org/drawingml/2006/picture">
          <wp:extent cx="1008000" cy="233005"/>
          <wp:docPr id="1" name="Picture 1"/>
          <wp:cNvGraphicFramePr>
            <a:graphicFrameLocks noChangeAspect="1"/>
          </wp:cNvGraphicFramePr>
          <a:graphic>
            <a:graphicData uri="http://schemas.openxmlformats.org/drawingml/2006/picture">
              <pic:pic>
                <pic:nvPicPr>
                  <pic:cNvPr id="0" name="collegesathi-logo-transparent-hires.png"/>
                  <pic:cNvPicPr/>
                </pic:nvPicPr>
                <pic:blipFill>
                  <a:blip r:embed="rId1"/>
                  <a:stretch>
                    <a:fillRect/>
                  </a:stretch>
                </pic:blipFill>
                <pic:spPr>
                  <a:xfrm>
                    <a:off x="0" y="0"/>
                    <a:ext cx="1008000" cy="233005"/>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1A1A1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