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i w:val="0"/>
          <w:color w:val="D72A2C"/>
          <w:sz w:val="44"/>
          <w:u w:val="none"/>
        </w:rPr>
        <w:t>Sales Professional Experience Letter</w:t>
      </w:r>
    </w:p>
    <w:p>
      <w:pPr>
        <w:spacing w:after="240"/>
      </w:pPr>
      <w:r>
        <w:rPr>
          <w:rFonts w:ascii="Arial" w:hAnsi="Arial"/>
          <w:b w:val="0"/>
          <w:i w:val="0"/>
          <w:color w:val="444444"/>
          <w:sz w:val="22"/>
          <w:u w:val="none"/>
        </w:rPr>
        <w:t>Experience Certificate Format for Sales &amp; Business Development Roles</w:t>
      </w:r>
    </w:p>
    <w:p>
      <w:pPr>
        <w:spacing w:after="160"/>
        <w:jc w:val="both"/>
      </w:pPr>
      <w:r>
        <w:rPr>
          <w:rFonts w:ascii="Arial" w:hAnsi="Arial"/>
          <w:b w:val="0"/>
          <w:i w:val="0"/>
          <w:color w:val="1A1A1A"/>
          <w:sz w:val="21"/>
          <w:u w:val="none"/>
        </w:rPr>
        <w:t>Sales experience certificates carry the most weight when they include measurable achievements rather than generic performance statements. Hiring managers in sales specifically look for revenue figures, target achievement percentages, territory size, and client relationship details.</w:t>
      </w:r>
    </w:p>
    <w:tbl>
      <w:tblPr>
        <w:tblW w:type="auto" w:w="0"/>
        <w:jc w:val="center"/>
        <w:tblLayout w:type="fixed"/>
        <w:tblLook w:firstColumn="1" w:firstRow="1" w:lastColumn="0" w:lastRow="0" w:noHBand="0" w:noVBand="1" w:val="04A0"/>
      </w:tblPr>
      <w:tblGrid>
        <w:gridCol w:w="9866"/>
      </w:tblGrid>
      <w:tr>
        <w:tc>
          <w:tcPr>
            <w:tcW w:type="dxa" w:w="9865"/>
            <w:tcBorders>
              <w:top w:val="single" w:sz="12" w:color="1A1A1A"/>
              <w:bottom w:val="single" w:sz="12" w:color="1A1A1A"/>
              <w:left w:val="single" w:sz="12" w:color="1A1A1A"/>
              <w:right w:val="single" w:sz="12" w:color="1A1A1A"/>
            </w:tcBorders>
            <w:tcMar>
              <w:top w:w="200" w:type="dxa"/>
              <w:left w:w="240" w:type="dxa"/>
              <w:bottom w:w="200" w:type="dxa"/>
              <w:right w:w="240" w:type="dxa"/>
            </w:tcMar>
          </w:tcPr>
          <w:p>
            <w:pPr>
              <w:spacing w:after="80"/>
            </w:pPr>
            <w:r/>
            <w:r>
              <w:rPr>
                <w:rFonts w:ascii="Times New Roman" w:hAnsi="Times New Roman"/>
                <w:b/>
                <w:i w:val="0"/>
                <w:color w:val="1A1A1A"/>
                <w:sz w:val="21"/>
                <w:u w:val="none"/>
              </w:rPr>
              <w:t xml:space="preserve">[COMPANY LETTERHEAD]   </w:t>
            </w:r>
            <w:r>
              <w:rPr>
                <w:rFonts w:ascii="Times New Roman" w:hAnsi="Times New Roman"/>
                <w:b w:val="0"/>
                <w:i/>
                <w:color w:val="888888"/>
                <w:sz w:val="18"/>
                <w:u w:val="none"/>
              </w:rPr>
              <w:t>Company name, logo, registered address, phone, website</w:t>
            </w:r>
          </w:p>
          <w:p>
            <w:pPr>
              <w:spacing w:before="40" w:after="160"/>
              <w:pBdr>
                <w:bottom w:val="single" w:sz="8" w:space="6" w:color="DDDDDD"/>
              </w:pBdr>
            </w:pPr>
          </w:p>
          <w:p>
            <w:pPr>
              <w:spacing w:after="80"/>
            </w:pPr>
            <w:r>
              <w:rPr>
                <w:rFonts w:ascii="Times New Roman" w:hAnsi="Times New Roman"/>
                <w:b/>
                <w:i w:val="0"/>
                <w:color w:val="1A1A1A"/>
                <w:sz w:val="21"/>
                <w:u w:val="none"/>
              </w:rPr>
              <w:t xml:space="preserve">Date: </w:t>
            </w:r>
            <w:r>
              <w:rPr>
                <w:rFonts w:ascii="Times New Roman" w:hAnsi="Times New Roman"/>
                <w:b w:val="0"/>
                <w:i w:val="0"/>
                <w:color w:val="1A1A1A"/>
                <w:sz w:val="21"/>
                <w:u w:val="none"/>
              </w:rPr>
              <w:t xml:space="preserve">[DD/MM/YYYY]      </w:t>
            </w:r>
            <w:r>
              <w:rPr>
                <w:rFonts w:ascii="Times New Roman" w:hAnsi="Times New Roman"/>
                <w:b/>
                <w:i w:val="0"/>
                <w:color w:val="1A1A1A"/>
                <w:sz w:val="21"/>
                <w:u w:val="none"/>
              </w:rPr>
              <w:t xml:space="preserve">Place: </w:t>
            </w:r>
            <w:r>
              <w:rPr>
                <w:rFonts w:ascii="Times New Roman" w:hAnsi="Times New Roman"/>
                <w:b w:val="0"/>
                <w:i w:val="0"/>
                <w:color w:val="1A1A1A"/>
                <w:sz w:val="21"/>
                <w:u w:val="none"/>
              </w:rPr>
              <w:t>[City, State]</w:t>
            </w:r>
          </w:p>
          <w:p>
            <w:pPr>
              <w:spacing w:after="120"/>
            </w:pPr>
            <w:r>
              <w:rPr>
                <w:rFonts w:ascii="Times New Roman" w:hAnsi="Times New Roman"/>
                <w:b/>
                <w:i w:val="0"/>
                <w:color w:val="1A1A1A"/>
                <w:sz w:val="24"/>
                <w:u w:val="none"/>
              </w:rPr>
              <w:t>TO WHOMSOEVER IT MAY CONCERN</w:t>
            </w:r>
          </w:p>
          <w:p>
            <w:pPr>
              <w:spacing w:after="160"/>
              <w:jc w:val="left"/>
            </w:pPr>
            <w:r>
              <w:rPr>
                <w:rFonts w:ascii="Times New Roman" w:hAnsi="Times New Roman"/>
                <w:b w:val="0"/>
                <w:i w:val="0"/>
                <w:color w:val="1A1A1A"/>
                <w:sz w:val="22"/>
                <w:u w:val="none"/>
              </w:rPr>
              <w:t xml:space="preserve">This is to certify that </w:t>
            </w:r>
            <w:r>
              <w:rPr>
                <w:rFonts w:ascii="Times New Roman" w:hAnsi="Times New Roman"/>
                <w:b/>
                <w:i w:val="0"/>
                <w:color w:val="1A1A1A"/>
                <w:sz w:val="22"/>
                <w:u w:val="none"/>
              </w:rPr>
              <w:t>[Employee Full Name]</w:t>
            </w:r>
            <w:r>
              <w:rPr>
                <w:rFonts w:ascii="Times New Roman" w:hAnsi="Times New Roman"/>
                <w:b w:val="0"/>
                <w:i w:val="0"/>
                <w:color w:val="1A1A1A"/>
                <w:sz w:val="22"/>
                <w:u w:val="none"/>
              </w:rPr>
              <w:t xml:space="preserve"> was employed with </w:t>
            </w:r>
            <w:r>
              <w:rPr>
                <w:rFonts w:ascii="Times New Roman" w:hAnsi="Times New Roman"/>
                <w:b/>
                <w:i w:val="0"/>
                <w:color w:val="1A1A1A"/>
                <w:sz w:val="22"/>
                <w:u w:val="none"/>
              </w:rPr>
              <w:t>[Company Name]</w:t>
            </w:r>
            <w:r>
              <w:rPr>
                <w:rFonts w:ascii="Times New Roman" w:hAnsi="Times New Roman"/>
                <w:b w:val="0"/>
                <w:i w:val="0"/>
                <w:color w:val="1A1A1A"/>
                <w:sz w:val="22"/>
                <w:u w:val="none"/>
              </w:rPr>
              <w:t xml:space="preserve"> as </w:t>
            </w:r>
            <w:r>
              <w:rPr>
                <w:rFonts w:ascii="Times New Roman" w:hAnsi="Times New Roman"/>
                <w:b/>
                <w:i w:val="0"/>
                <w:color w:val="1A1A1A"/>
                <w:sz w:val="22"/>
                <w:u w:val="none"/>
              </w:rPr>
              <w:t>[Designation — e.g., Sales Executive / Business Development Manager / Key Account Manager]</w:t>
            </w:r>
            <w:r>
              <w:rPr>
                <w:rFonts w:ascii="Times New Roman" w:hAnsi="Times New Roman"/>
                <w:b w:val="0"/>
                <w:i w:val="0"/>
                <w:color w:val="1A1A1A"/>
                <w:sz w:val="22"/>
                <w:u w:val="none"/>
              </w:rPr>
              <w:t xml:space="preserve"> from </w:t>
            </w:r>
            <w:r>
              <w:rPr>
                <w:rFonts w:ascii="Times New Roman" w:hAnsi="Times New Roman"/>
                <w:b/>
                <w:i w:val="0"/>
                <w:color w:val="1A1A1A"/>
                <w:sz w:val="22"/>
                <w:u w:val="none"/>
              </w:rPr>
              <w:t>[Joining Date]</w:t>
            </w:r>
            <w:r>
              <w:rPr>
                <w:rFonts w:ascii="Times New Roman" w:hAnsi="Times New Roman"/>
                <w:b w:val="0"/>
                <w:i w:val="0"/>
                <w:color w:val="1A1A1A"/>
                <w:sz w:val="22"/>
                <w:u w:val="none"/>
              </w:rPr>
              <w:t xml:space="preserve"> to </w:t>
            </w:r>
            <w:r>
              <w:rPr>
                <w:rFonts w:ascii="Times New Roman" w:hAnsi="Times New Roman"/>
                <w:b/>
                <w:i w:val="0"/>
                <w:color w:val="1A1A1A"/>
                <w:sz w:val="22"/>
                <w:u w:val="none"/>
              </w:rPr>
              <w:t>[Last Working Date]</w:t>
            </w:r>
            <w:r>
              <w:rPr>
                <w:rFonts w:ascii="Times New Roman" w:hAnsi="Times New Roman"/>
                <w:b w:val="0"/>
                <w:i w:val="0"/>
                <w:color w:val="1A1A1A"/>
                <w:sz w:val="22"/>
                <w:u w:val="none"/>
              </w:rPr>
              <w:t>.</w:t>
            </w:r>
          </w:p>
          <w:p>
            <w:pPr>
              <w:spacing w:after="160"/>
              <w:jc w:val="left"/>
            </w:pPr>
            <w:r>
              <w:rPr>
                <w:rFonts w:ascii="Times New Roman" w:hAnsi="Times New Roman"/>
                <w:b w:val="0"/>
                <w:i w:val="0"/>
                <w:color w:val="1A1A1A"/>
                <w:sz w:val="22"/>
                <w:u w:val="none"/>
              </w:rPr>
              <w:t xml:space="preserve">During this tenure, </w:t>
            </w: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was responsible for </w:t>
            </w:r>
            <w:r>
              <w:rPr>
                <w:rFonts w:ascii="Times New Roman" w:hAnsi="Times New Roman"/>
                <w:b/>
                <w:i w:val="0"/>
                <w:color w:val="1A1A1A"/>
                <w:sz w:val="22"/>
                <w:u w:val="none"/>
              </w:rPr>
              <w:t>[key responsibilities — e.g., handling the [West India / Tier-1 cities / BFSI vertical] territory, generating qualified leads through outbound calls and field visits, negotiating contracts with mid-management to CXO-level stakeholders, closing deals across the sales cycle, and managing client relationships post-sale]</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consistently demonstrated exceptional sales acumen, resilience under target pressure, professionalism in client interactions, and a collaborative approach with marketing, customer success, and product teams.</w:t>
            </w:r>
          </w:p>
          <w:p>
            <w:pPr>
              <w:spacing w:after="160"/>
              <w:jc w:val="left"/>
            </w:pPr>
            <w:r>
              <w:rPr>
                <w:rFonts w:ascii="Times New Roman" w:hAnsi="Times New Roman"/>
                <w:b w:val="0"/>
                <w:i w:val="0"/>
                <w:color w:val="1A1A1A"/>
                <w:sz w:val="22"/>
                <w:u w:val="none"/>
              </w:rPr>
              <w:t xml:space="preserve">Notable achievements include </w:t>
            </w:r>
            <w:r>
              <w:rPr>
                <w:rFonts w:ascii="Times New Roman" w:hAnsi="Times New Roman"/>
                <w:b/>
                <w:i w:val="0"/>
                <w:color w:val="1A1A1A"/>
                <w:sz w:val="22"/>
                <w:u w:val="none"/>
              </w:rPr>
              <w:t>[specific results — e.g., consistently achieving 115%+ of quarterly targets across 8 consecutive quarters, growing the assigned territory revenue from Rs. 2 Cr to Rs. 6 Cr over two years, onboarding three Fortune 500 clients, and maintaining a client retention rate of 92%]</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contributed positively to the organisation throughout the tenure and leaves with our best wishes for all future endeavours.</w:t>
            </w:r>
          </w:p>
          <w:p>
            <w:pPr>
              <w:spacing w:before="160" w:after="360"/>
            </w:pPr>
            <w:r>
              <w:rPr>
                <w:rFonts w:ascii="Times New Roman" w:hAnsi="Times New Roman"/>
                <w:b/>
                <w:i w:val="0"/>
                <w:color w:val="1A1A1A"/>
                <w:sz w:val="24"/>
                <w:u w:val="none"/>
              </w:rPr>
              <w:t>Sincerely,</w:t>
            </w:r>
          </w:p>
          <w:p>
            <w:pPr>
              <w:spacing w:after="40"/>
            </w:pPr>
            <w:r>
              <w:rPr>
                <w:rFonts w:ascii="Times New Roman" w:hAnsi="Times New Roman"/>
                <w:b w:val="0"/>
                <w:i w:val="0"/>
                <w:color w:val="1A1A1A"/>
                <w:sz w:val="22"/>
                <w:u w:val="none"/>
              </w:rPr>
              <w:t>______________________________</w:t>
            </w:r>
          </w:p>
          <w:p>
            <w:pPr>
              <w:spacing w:after="40"/>
            </w:pPr>
            <w:r>
              <w:rPr>
                <w:rFonts w:ascii="Times New Roman" w:hAnsi="Times New Roman"/>
                <w:b/>
                <w:i w:val="0"/>
                <w:color w:val="1A1A1A"/>
                <w:sz w:val="21"/>
                <w:u w:val="none"/>
              </w:rPr>
              <w:t>[Authorised Signatory's Signature]</w:t>
            </w:r>
          </w:p>
          <w:p>
            <w:pPr>
              <w:spacing w:after="40"/>
            </w:pPr>
            <w:r>
              <w:rPr>
                <w:rFonts w:ascii="Times New Roman" w:hAnsi="Times New Roman"/>
                <w:b w:val="0"/>
                <w:i w:val="0"/>
                <w:color w:val="1A1A1A"/>
                <w:sz w:val="21"/>
                <w:u w:val="none"/>
              </w:rPr>
              <w:t>[Full Name]</w:t>
            </w:r>
          </w:p>
          <w:p>
            <w:pPr>
              <w:spacing w:after="40"/>
            </w:pPr>
            <w:r>
              <w:rPr>
                <w:rFonts w:ascii="Times New Roman" w:hAnsi="Times New Roman"/>
                <w:b w:val="0"/>
                <w:i w:val="0"/>
                <w:color w:val="1A1A1A"/>
                <w:sz w:val="21"/>
                <w:u w:val="none"/>
              </w:rPr>
              <w:t>[Designation — e.g., Sales Head / Business Director]</w:t>
            </w:r>
          </w:p>
          <w:p>
            <w:pPr>
              <w:spacing w:after="160"/>
            </w:pPr>
            <w:r>
              <w:rPr>
                <w:rFonts w:ascii="Times New Roman" w:hAnsi="Times New Roman"/>
                <w:b w:val="0"/>
                <w:i w:val="0"/>
                <w:color w:val="1A1A1A"/>
                <w:sz w:val="21"/>
                <w:u w:val="none"/>
              </w:rPr>
              <w:t>[Company Name]</w:t>
            </w:r>
          </w:p>
          <w:p>
            <w:pPr>
              <w:jc w:val="center"/>
            </w:pPr>
            <w:r>
              <w:rPr>
                <w:rFonts w:ascii="Times New Roman" w:hAnsi="Times New Roman"/>
                <w:b w:val="0"/>
                <w:i/>
                <w:color w:val="888888"/>
                <w:sz w:val="21"/>
                <w:u w:val="none"/>
              </w:rPr>
              <w:t>[Company Seal / Stamp]</w:t>
            </w:r>
          </w:p>
        </w:tc>
      </w:tr>
    </w:tbl>
    <w:p>
      <w:pPr>
        <w:spacing w:before="200" w:after="200"/>
        <w:jc w:val="both"/>
      </w:pPr>
      <w:r>
        <w:rPr>
          <w:rFonts w:ascii="Arial" w:hAnsi="Arial"/>
          <w:b w:val="0"/>
          <w:i/>
          <w:color w:val="888888"/>
          <w:sz w:val="20"/>
          <w:u w:val="none"/>
        </w:rPr>
        <w:t>Tip: Include specific revenue figures, target achievement percentages, and notable client wins. For B2B sales, mention seniority of clients dealt with (CXO-level, mid-management) and average deal size.</w:t>
      </w:r>
    </w:p>
    <w:tbl>
      <w:tblPr>
        <w:tblW w:type="auto" w:w="0"/>
        <w:jc w:val="center"/>
        <w:tblLook w:firstColumn="1" w:firstRow="1" w:lastColumn="0" w:lastRow="0" w:noHBand="0" w:noVBand="1" w:val="04A0"/>
      </w:tblPr>
      <w:tblGrid>
        <w:gridCol w:w="9866"/>
      </w:tblGrid>
      <w:tr>
        <w:tc>
          <w:tcPr>
            <w:tcW w:type="dxa" w:w="9865"/>
            <w:tcBorders>
              <w:top w:val="single" w:sz="8" w:color="D72A2C"/>
              <w:bottom w:val="single" w:sz="8" w:color="D72A2C"/>
              <w:left w:val="single" w:sz="8" w:color="D72A2C"/>
              <w:right w:val="single" w:sz="8" w:color="D72A2C"/>
            </w:tcBorders>
            <w:shd w:val="clear" w:color="auto" w:fill="F7F7F7"/>
            <w:tcMar>
              <w:top w:w="180" w:type="dxa"/>
              <w:left w:w="220" w:type="dxa"/>
              <w:bottom w:w="180" w:type="dxa"/>
              <w:right w:w="220" w:type="dxa"/>
            </w:tcMar>
          </w:tcPr>
          <w:p>
            <w:pPr>
              <w:spacing w:after="120"/>
            </w:pPr>
            <w:r/>
            <w:r>
              <w:rPr>
                <w:rFonts w:ascii="Arial" w:hAnsi="Arial"/>
                <w:b/>
                <w:i w:val="0"/>
                <w:color w:val="D72A2C"/>
                <w:sz w:val="23"/>
                <w:u w:val="none"/>
              </w:rPr>
              <w:t>Need the complete guide?</w:t>
            </w:r>
          </w:p>
          <w:p>
            <w:pPr>
              <w:spacing w:after="80"/>
              <w:jc w:val="both"/>
            </w:pPr>
            <w:r>
              <w:rPr>
                <w:rFonts w:ascii="Arial" w:hAnsi="Arial"/>
                <w:b w:val="0"/>
                <w:i w:val="0"/>
                <w:color w:val="1A1A1A"/>
                <w:sz w:val="20"/>
                <w:u w:val="none"/>
              </w:rPr>
              <w:t>For request email templates, FAQs on validity, the difference between experience and relieving letters, and how experience letters work with higher education applications, visit:</w:t>
            </w:r>
          </w:p>
          <w:p>
            <w:r>
              <w:rPr>
                <w:rFonts w:ascii="Arial" w:hAnsi="Arial"/>
                <w:b/>
                <w:i w:val="0"/>
                <w:color w:val="D72A2C"/>
                <w:sz w:val="21"/>
                <w:u w:val="none"/>
              </w:rPr>
              <w:t>collegesathi.com/blogs/experience-letter-format-sample-india</w:t>
            </w:r>
          </w:p>
        </w:tc>
      </w:tr>
    </w:tbl>
    <w:sectPr w:rsidR="00FC693F" w:rsidRPr="0006063C" w:rsidSect="00034616">
      <w:headerReference w:type="default" r:id="rId9"/>
      <w:footerReference w:type="default" r:id="rId10"/>
      <w:pgSz w:w="11906" w:h="16838"/>
      <w:pgMar w:top="1020" w:right="1020" w:bottom="1020" w:left="1020"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rPr>
        <w:rFonts w:ascii="Arial" w:hAnsi="Arial"/>
        <w:b w:val="0"/>
        <w:i w:val="0"/>
        <w:color w:val="888888"/>
        <w:sz w:val="17"/>
        <w:u w:val="none"/>
      </w:rPr>
      <w:t>CollegeSathi.com — Compare karo, choose karo</w:t>
    </w:r>
    <w:r>
      <w:rPr>
        <w:rFonts w:ascii="Arial" w:hAnsi="Arial"/>
        <w:color w:val="888888"/>
        <w:sz w:val="17"/>
      </w:rPr>
      <w:tab/>
      <w:tab/>
      <w:tab/>
      <w:tab/>
      <w:tab/>
      <w:tab/>
      <w:tab/>
      <w:t xml:space="preserve">Page </w:t>
    </w:r>
    <w:r>
      <w:rPr>
        <w:rFonts w:ascii="Arial" w:hAnsi="Arial"/>
        <w:color w:val="888888"/>
        <w:sz w:val="17"/>
      </w:rPr>
      <w:fldChar w:fldCharType="begin"/>
      <w:instrText>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Bdr>
        <w:bottom w:val="single" w:sz="18" w:space="6" w:color="D72A2C"/>
      </w:pBdr>
    </w:pPr>
    <w:r>
      <w:drawing>
        <wp:inline xmlns:a="http://schemas.openxmlformats.org/drawingml/2006/main" xmlns:pic="http://schemas.openxmlformats.org/drawingml/2006/picture">
          <wp:extent cx="1008000" cy="233005"/>
          <wp:docPr id="1" name="Picture 1"/>
          <wp:cNvGraphicFramePr>
            <a:graphicFrameLocks noChangeAspect="1"/>
          </wp:cNvGraphicFramePr>
          <a:graphic>
            <a:graphicData uri="http://schemas.openxmlformats.org/drawingml/2006/picture">
              <pic:pic>
                <pic:nvPicPr>
                  <pic:cNvPr id="0" name="collegesathi-logo-transparent-hires.png"/>
                  <pic:cNvPicPr/>
                </pic:nvPicPr>
                <pic:blipFill>
                  <a:blip r:embed="rId1"/>
                  <a:stretch>
                    <a:fillRect/>
                  </a:stretch>
                </pic:blipFill>
                <pic:spPr>
                  <a:xfrm>
                    <a:off x="0" y="0"/>
                    <a:ext cx="1008000" cy="233005"/>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